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BE92" w14:textId="68B0007F" w:rsidR="000C21E6" w:rsidRPr="007027C8" w:rsidRDefault="000C21E6" w:rsidP="00FA1C4E">
      <w:pPr>
        <w:spacing w:after="0"/>
        <w:jc w:val="center"/>
        <w:rPr>
          <w:rFonts w:ascii="Blackadder ITC" w:hAnsi="Blackadder ITC"/>
          <w:color w:val="7BE1E9"/>
          <w:sz w:val="96"/>
          <w:szCs w:val="96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C994BC" wp14:editId="107B1E6C">
            <wp:simplePos x="0" y="0"/>
            <wp:positionH relativeFrom="column">
              <wp:posOffset>1150620</wp:posOffset>
            </wp:positionH>
            <wp:positionV relativeFrom="paragraph">
              <wp:posOffset>-160020</wp:posOffset>
            </wp:positionV>
            <wp:extent cx="1353185" cy="1353185"/>
            <wp:effectExtent l="0" t="0" r="0" b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al anch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6562">
                      <a:off x="0" y="0"/>
                      <a:ext cx="135318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C4E">
        <w:rPr>
          <w:rFonts w:ascii="Blackadder ITC" w:hAnsi="Blackadder ITC"/>
          <w:color w:val="76CDEE" w:themeColor="accent1" w:themeTint="99"/>
          <w:sz w:val="96"/>
          <w:szCs w:val="96"/>
        </w:rPr>
        <w:t xml:space="preserve">         </w:t>
      </w:r>
      <w:r w:rsidR="00FA1C4E" w:rsidRPr="007027C8">
        <w:rPr>
          <w:rFonts w:ascii="Blackadder ITC" w:hAnsi="Blackadder ITC"/>
          <w:color w:val="7BE1E9"/>
          <w:sz w:val="96"/>
          <w:szCs w:val="96"/>
        </w:rPr>
        <w:t xml:space="preserve"># </w:t>
      </w:r>
      <w:proofErr w:type="spellStart"/>
      <w:r w:rsidR="00FA1C4E" w:rsidRPr="007027C8">
        <w:rPr>
          <w:rFonts w:ascii="Blackadder ITC" w:hAnsi="Blackadder ITC"/>
          <w:color w:val="7BE1E9"/>
          <w:sz w:val="96"/>
          <w:szCs w:val="96"/>
        </w:rPr>
        <w:t>SoulSurvival</w:t>
      </w:r>
      <w:proofErr w:type="spellEnd"/>
    </w:p>
    <w:p w14:paraId="20E3C046" w14:textId="644A6531" w:rsidR="00FA1C4E" w:rsidRPr="007027C8" w:rsidRDefault="007027C8" w:rsidP="00FA1C4E">
      <w:pPr>
        <w:jc w:val="center"/>
        <w:rPr>
          <w:rFonts w:ascii="Blackadder ITC" w:hAnsi="Blackadder ITC"/>
          <w:color w:val="7BE1E9"/>
          <w:sz w:val="56"/>
          <w:szCs w:val="56"/>
        </w:rPr>
      </w:pPr>
      <w:r w:rsidRPr="00FA1C4E">
        <w:rPr>
          <w:rFonts w:asciiTheme="majorHAnsi" w:hAnsiTheme="majorHAnsi"/>
          <w:noProof/>
          <w:color w:val="76CDEE" w:themeColor="accent1" w:themeTint="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202C15" wp14:editId="6FD30ABF">
                <wp:simplePos x="0" y="0"/>
                <wp:positionH relativeFrom="margin">
                  <wp:align>left</wp:align>
                </wp:positionH>
                <wp:positionV relativeFrom="paragraph">
                  <wp:posOffset>539750</wp:posOffset>
                </wp:positionV>
                <wp:extent cx="6913245" cy="1348740"/>
                <wp:effectExtent l="19050" t="19050" r="2095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4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59632" w14:textId="77777777" w:rsidR="00085F36" w:rsidRDefault="00B46161" w:rsidP="00085F36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BE1E9"/>
                                <w:sz w:val="36"/>
                                <w:szCs w:val="36"/>
                              </w:rPr>
                              <w:t>Verse</w:t>
                            </w:r>
                            <w:r w:rsidR="00C376C9" w:rsidRPr="007027C8">
                              <w:rPr>
                                <w:color w:val="7BE1E9"/>
                                <w:sz w:val="36"/>
                                <w:szCs w:val="36"/>
                              </w:rPr>
                              <w:t xml:space="preserve"> of the Week</w:t>
                            </w:r>
                            <w:r w:rsidR="004F0CED" w:rsidRPr="007027C8">
                              <w:rPr>
                                <w:color w:val="7BE1E9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I John 3:1-2  </w:t>
                            </w:r>
                          </w:p>
                          <w:p w14:paraId="41318150" w14:textId="1CE88636" w:rsidR="00FA1C4E" w:rsidRPr="00085F36" w:rsidRDefault="00B46161" w:rsidP="00085F3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85F3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“See how great a love the Father has bestowed upon us</w:t>
                            </w:r>
                            <w:r w:rsidR="00085F36" w:rsidRPr="00085F3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that we should be called children of God; and such we are.  For this </w:t>
                            </w:r>
                            <w:proofErr w:type="gramStart"/>
                            <w:r w:rsidR="00085F36" w:rsidRPr="00085F3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reason</w:t>
                            </w:r>
                            <w:proofErr w:type="gramEnd"/>
                            <w:r w:rsidR="00085F36" w:rsidRPr="00085F3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the world does not know us, because it did not know Him.  Beloved, now we are children of God, and</w:t>
                            </w:r>
                            <w:r w:rsidR="00085F3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it has not appeared as yet what we shall be.  We know that, when He appears, we shall be like Him, because we shall see Him just as He is.”</w:t>
                            </w:r>
                            <w:r w:rsidR="00085F36" w:rsidRPr="00085F3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02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2.5pt;width:544.35pt;height:10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" strokecolor="#f90" strokeweight="2.25pt">
                <v:textbox>
                  <w:txbxContent>
                    <w:p w14:paraId="34959632" w14:textId="77777777" w:rsidR="00085F36" w:rsidRDefault="00B46161" w:rsidP="00085F36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color w:val="7BE1E9"/>
                          <w:sz w:val="36"/>
                          <w:szCs w:val="36"/>
                        </w:rPr>
                        <w:t>Verse</w:t>
                      </w:r>
                      <w:r w:rsidR="00C376C9" w:rsidRPr="007027C8">
                        <w:rPr>
                          <w:color w:val="7BE1E9"/>
                          <w:sz w:val="36"/>
                          <w:szCs w:val="36"/>
                        </w:rPr>
                        <w:t xml:space="preserve"> of the Week</w:t>
                      </w:r>
                      <w:r w:rsidR="004F0CED" w:rsidRPr="007027C8">
                        <w:rPr>
                          <w:color w:val="7BE1E9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I John 3:1-2  </w:t>
                      </w:r>
                    </w:p>
                    <w:p w14:paraId="41318150" w14:textId="1CE88636" w:rsidR="00FA1C4E" w:rsidRPr="00085F36" w:rsidRDefault="00B46161" w:rsidP="00085F3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85F36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“See how great a love the Father has bestowed upon us</w:t>
                      </w:r>
                      <w:r w:rsidR="00085F36" w:rsidRPr="00085F36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that we should be called children of God; and such we are.  For this </w:t>
                      </w:r>
                      <w:proofErr w:type="gramStart"/>
                      <w:r w:rsidR="00085F36" w:rsidRPr="00085F36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reason</w:t>
                      </w:r>
                      <w:proofErr w:type="gramEnd"/>
                      <w:r w:rsidR="00085F36" w:rsidRPr="00085F36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the world does not know us, because it did not know Him.  Beloved, now we are children of God, and</w:t>
                      </w:r>
                      <w:r w:rsidR="00085F36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it has not appeared </w:t>
                      </w:r>
                      <w:proofErr w:type="gramStart"/>
                      <w:r w:rsidR="00085F36">
                        <w:rPr>
                          <w:rFonts w:ascii="Calibri" w:hAnsi="Calibri" w:cs="Calibri"/>
                          <w:sz w:val="24"/>
                          <w:szCs w:val="24"/>
                        </w:rPr>
                        <w:t>as yet</w:t>
                      </w:r>
                      <w:proofErr w:type="gramEnd"/>
                      <w:r w:rsidR="00085F36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what we shall be.  We know that, when He appears, we shall be like Him, because we shall see Him just as He is.”</w:t>
                      </w:r>
                      <w:r w:rsidR="00085F36" w:rsidRPr="00085F36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lackadder ITC" w:hAnsi="Blackadder ITC"/>
          <w:color w:val="7BE1E9"/>
          <w:sz w:val="56"/>
          <w:szCs w:val="56"/>
        </w:rPr>
        <w:t>We</w:t>
      </w:r>
      <w:r w:rsidR="00FA1C4E" w:rsidRPr="007027C8">
        <w:rPr>
          <w:rFonts w:ascii="Blackadder ITC" w:hAnsi="Blackadder ITC"/>
          <w:color w:val="7BE1E9"/>
          <w:sz w:val="56"/>
          <w:szCs w:val="56"/>
        </w:rPr>
        <w:t>ek 1</w:t>
      </w:r>
    </w:p>
    <w:p w14:paraId="681700A0" w14:textId="1518EA5D" w:rsidR="00FA1C4E" w:rsidRPr="00FA1C4E" w:rsidRDefault="0087405D" w:rsidP="00FA1C4E">
      <w:pPr>
        <w:rPr>
          <w:rFonts w:asciiTheme="majorHAnsi" w:hAnsiTheme="majorHAnsi"/>
          <w:color w:val="76CDEE" w:themeColor="accent1" w:themeTint="99"/>
          <w:sz w:val="24"/>
          <w:szCs w:val="24"/>
        </w:rPr>
      </w:pPr>
      <w:r w:rsidRPr="00FA1C4E">
        <w:rPr>
          <w:rFonts w:asciiTheme="majorHAnsi" w:hAnsiTheme="majorHAnsi"/>
          <w:noProof/>
          <w:color w:val="76CDEE" w:themeColor="accent1" w:themeTint="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ACBA38" wp14:editId="42CC82A3">
                <wp:simplePos x="0" y="0"/>
                <wp:positionH relativeFrom="margin">
                  <wp:posOffset>47625</wp:posOffset>
                </wp:positionH>
                <wp:positionV relativeFrom="paragraph">
                  <wp:posOffset>6134100</wp:posOffset>
                </wp:positionV>
                <wp:extent cx="6918960" cy="1543050"/>
                <wp:effectExtent l="19050" t="1905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AF0DE" w14:textId="77777777" w:rsidR="0087405D" w:rsidRPr="00594F32" w:rsidRDefault="004F0CED" w:rsidP="0087405D">
                            <w:pPr>
                              <w:pStyle w:val="NoSpacing"/>
                              <w:rPr>
                                <w:color w:val="76CDEE" w:themeColor="accent1" w:themeTint="99"/>
                                <w:sz w:val="24"/>
                                <w:szCs w:val="24"/>
                              </w:rPr>
                            </w:pPr>
                            <w:r w:rsidRPr="007027C8">
                              <w:rPr>
                                <w:color w:val="7BE1E9"/>
                                <w:sz w:val="36"/>
                                <w:szCs w:val="36"/>
                              </w:rPr>
                              <w:t xml:space="preserve">MY QUESTIONS:  </w:t>
                            </w:r>
                            <w:r w:rsidR="0087405D" w:rsidRPr="00594F32">
                              <w:rPr>
                                <w:sz w:val="24"/>
                                <w:szCs w:val="24"/>
                              </w:rPr>
                              <w:t xml:space="preserve">Do I know someone who integrates well both parts of Adam?  If so, what is that person like? </w:t>
                            </w:r>
                          </w:p>
                          <w:p w14:paraId="11F72BE0" w14:textId="77777777" w:rsidR="0087405D" w:rsidRPr="00594F32" w:rsidRDefault="0087405D" w:rsidP="0087405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94F32">
                              <w:rPr>
                                <w:sz w:val="24"/>
                                <w:szCs w:val="24"/>
                              </w:rPr>
                              <w:t xml:space="preserve">What do I need to do/be to gain balance? </w:t>
                            </w:r>
                          </w:p>
                          <w:p w14:paraId="525ADED4" w14:textId="77777777" w:rsidR="0087405D" w:rsidRPr="00594F32" w:rsidRDefault="0087405D" w:rsidP="0087405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helps me feel loved by God?  What blocks me from feeling loved?</w:t>
                            </w:r>
                          </w:p>
                          <w:p w14:paraId="03235C89" w14:textId="77777777" w:rsidR="0087405D" w:rsidRDefault="0087405D" w:rsidP="0087405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practices might help me remember I am loved by God?</w:t>
                            </w:r>
                          </w:p>
                          <w:p w14:paraId="7EA1AE5C" w14:textId="77777777" w:rsidR="0087405D" w:rsidRDefault="0087405D" w:rsidP="0087405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do I feel when I hear that God has already accepted me and that I have nothing to prove?  Do I find this difficult to believe?</w:t>
                            </w:r>
                          </w:p>
                          <w:p w14:paraId="1BAB0147" w14:textId="77777777" w:rsidR="0087405D" w:rsidRPr="00594F32" w:rsidRDefault="0087405D" w:rsidP="0087405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I feel like I am failing in a particular practice, how might I respond in a grace-filled, constructive way?</w:t>
                            </w:r>
                          </w:p>
                          <w:p w14:paraId="4F3B14C0" w14:textId="74E4EA3C" w:rsidR="004F0CED" w:rsidRPr="004F0CED" w:rsidRDefault="004F0CED" w:rsidP="008740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CBA38" id="_x0000_s1027" type="#_x0000_t202" style="position:absolute;margin-left:3.75pt;margin-top:483pt;width:544.8pt;height:1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" strokecolor="#76cdee [1940]" strokeweight="2.25pt">
                <v:textbox>
                  <w:txbxContent>
                    <w:p w14:paraId="0CFAF0DE" w14:textId="77777777" w:rsidR="0087405D" w:rsidRPr="00594F32" w:rsidRDefault="004F0CED" w:rsidP="0087405D">
                      <w:pPr>
                        <w:pStyle w:val="NoSpacing"/>
                        <w:rPr>
                          <w:color w:val="76CDEE" w:themeColor="accent1" w:themeTint="99"/>
                          <w:sz w:val="24"/>
                          <w:szCs w:val="24"/>
                        </w:rPr>
                      </w:pPr>
                      <w:r w:rsidRPr="007027C8">
                        <w:rPr>
                          <w:color w:val="7BE1E9"/>
                          <w:sz w:val="36"/>
                          <w:szCs w:val="36"/>
                        </w:rPr>
                        <w:t>M</w:t>
                      </w:r>
                      <w:bookmarkStart w:id="1" w:name="_GoBack"/>
                      <w:r w:rsidRPr="007027C8">
                        <w:rPr>
                          <w:color w:val="7BE1E9"/>
                          <w:sz w:val="36"/>
                          <w:szCs w:val="36"/>
                        </w:rPr>
                        <w:t xml:space="preserve">Y QUESTIONS:  </w:t>
                      </w:r>
                      <w:r w:rsidR="0087405D" w:rsidRPr="00594F32">
                        <w:rPr>
                          <w:sz w:val="24"/>
                          <w:szCs w:val="24"/>
                        </w:rPr>
                        <w:t xml:space="preserve">Do I know someone who integrates well both parts of Adam?  If so, what is that person like? </w:t>
                      </w:r>
                    </w:p>
                    <w:p w14:paraId="11F72BE0" w14:textId="77777777" w:rsidR="0087405D" w:rsidRPr="00594F32" w:rsidRDefault="0087405D" w:rsidP="0087405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94F32">
                        <w:rPr>
                          <w:sz w:val="24"/>
                          <w:szCs w:val="24"/>
                        </w:rPr>
                        <w:t xml:space="preserve">What do I need to do/be to gain balance? </w:t>
                      </w:r>
                    </w:p>
                    <w:p w14:paraId="525ADED4" w14:textId="77777777" w:rsidR="0087405D" w:rsidRPr="00594F32" w:rsidRDefault="0087405D" w:rsidP="0087405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helps me feel loved by God?  What blocks me from feeling loved?</w:t>
                      </w:r>
                    </w:p>
                    <w:p w14:paraId="03235C89" w14:textId="77777777" w:rsidR="0087405D" w:rsidRDefault="0087405D" w:rsidP="0087405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practices might help me remember I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am loved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by God?</w:t>
                      </w:r>
                    </w:p>
                    <w:p w14:paraId="7EA1AE5C" w14:textId="77777777" w:rsidR="0087405D" w:rsidRDefault="0087405D" w:rsidP="0087405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do I feel when I hear that God has already accepted me and that I have nothing to prove?  Do I find this difficult to believe?</w:t>
                      </w:r>
                    </w:p>
                    <w:p w14:paraId="1BAB0147" w14:textId="77777777" w:rsidR="0087405D" w:rsidRPr="00594F32" w:rsidRDefault="0087405D" w:rsidP="0087405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I feel like I am failing in a particular practice, how might I respond in a grace-filled, constructive way?</w:t>
                      </w:r>
                    </w:p>
                    <w:bookmarkEnd w:id="1"/>
                    <w:p w14:paraId="4F3B14C0" w14:textId="74E4EA3C" w:rsidR="004F0CED" w:rsidRPr="004F0CED" w:rsidRDefault="004F0CED" w:rsidP="0087405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975">
        <w:rPr>
          <w:rFonts w:asciiTheme="majorHAnsi" w:hAnsiTheme="majorHAnsi"/>
          <w:noProof/>
          <w:color w:val="76CDEE" w:themeColor="accent1" w:themeTint="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4B26FB" wp14:editId="0A150C6B">
                <wp:simplePos x="0" y="0"/>
                <wp:positionH relativeFrom="margin">
                  <wp:align>left</wp:align>
                </wp:positionH>
                <wp:positionV relativeFrom="paragraph">
                  <wp:posOffset>1809750</wp:posOffset>
                </wp:positionV>
                <wp:extent cx="6911340" cy="4219575"/>
                <wp:effectExtent l="19050" t="1905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F43F" w14:textId="77777777" w:rsidR="00C917B0" w:rsidRPr="00C917B0" w:rsidRDefault="005C29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27C8">
                              <w:rPr>
                                <w:color w:val="7BE1E9"/>
                                <w:sz w:val="36"/>
                                <w:szCs w:val="36"/>
                              </w:rPr>
                              <w:t>My Anchor says:</w:t>
                            </w:r>
                            <w:r w:rsidR="004F0CED" w:rsidRPr="007027C8">
                              <w:rPr>
                                <w:color w:val="7BE1E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17B0" w:rsidRPr="00C917B0">
                              <w:rPr>
                                <w:sz w:val="24"/>
                                <w:szCs w:val="24"/>
                              </w:rPr>
                              <w:t xml:space="preserve">We need to know who God is and why he created us as we are (in His image).  </w:t>
                            </w:r>
                          </w:p>
                          <w:p w14:paraId="627FC300" w14:textId="4C306983" w:rsidR="00C917B0" w:rsidRPr="006A0041" w:rsidRDefault="00C917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17B0">
                              <w:rPr>
                                <w:color w:val="FFC000"/>
                                <w:sz w:val="24"/>
                                <w:szCs w:val="24"/>
                              </w:rPr>
                              <w:t>I John 1:9; Acts 4:12; Romans 3:23; Romans 6:23</w:t>
                            </w:r>
                            <w:r w:rsidR="006A0041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0041">
                              <w:rPr>
                                <w:sz w:val="24"/>
                                <w:szCs w:val="24"/>
                              </w:rPr>
                              <w:t>We’re made with two parts to work and to walk with God. He will feed our mind, body, and soul.  He’ll BE the anchor.  Do you know him?</w:t>
                            </w:r>
                          </w:p>
                          <w:p w14:paraId="31F852D8" w14:textId="603B8F10" w:rsidR="00C917B0" w:rsidRDefault="00C917B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917B0">
                              <w:rPr>
                                <w:sz w:val="24"/>
                                <w:szCs w:val="24"/>
                              </w:rPr>
                              <w:t xml:space="preserve">He designed us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know him* and to </w:t>
                            </w:r>
                            <w:r w:rsidRPr="00C917B0">
                              <w:rPr>
                                <w:sz w:val="24"/>
                                <w:szCs w:val="24"/>
                              </w:rPr>
                              <w:t xml:space="preserve">spend time with him because </w:t>
                            </w:r>
                            <w:r w:rsidRPr="00C917B0">
                              <w:rPr>
                                <w:sz w:val="24"/>
                                <w:szCs w:val="24"/>
                                <w:u w:val="single"/>
                              </w:rPr>
                              <w:t>he wants to spend time with 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**</w:t>
                            </w:r>
                            <w:r w:rsidRPr="00C917B0">
                              <w:rPr>
                                <w:sz w:val="24"/>
                                <w:szCs w:val="24"/>
                              </w:rPr>
                              <w:t xml:space="preserve"> at least </w:t>
                            </w:r>
                            <w:r w:rsidR="00ED381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C917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3813">
                              <w:rPr>
                                <w:sz w:val="24"/>
                                <w:szCs w:val="24"/>
                              </w:rPr>
                              <w:t xml:space="preserve">(or more) </w:t>
                            </w:r>
                            <w:r w:rsidRPr="00C917B0">
                              <w:rPr>
                                <w:sz w:val="24"/>
                                <w:szCs w:val="24"/>
                              </w:rPr>
                              <w:t>of the following verses and write down what he has called YOU.</w:t>
                            </w:r>
                            <w:r w:rsidR="007270A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A9F6CB6" w14:textId="0F85070F" w:rsidR="00C917B0" w:rsidRDefault="00C917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17B0">
                              <w:rPr>
                                <w:sz w:val="24"/>
                                <w:szCs w:val="24"/>
                              </w:rPr>
                              <w:t>*Romans 8:12; Galatians 3:18, 26, 29; 4:1-8;</w:t>
                            </w:r>
                            <w:r w:rsidR="00ED3813">
                              <w:rPr>
                                <w:sz w:val="24"/>
                                <w:szCs w:val="24"/>
                              </w:rPr>
                              <w:t xml:space="preserve"> John 1:12; Ephesians 1:5; I Corinthians 6:17; Romans 6:6; Jerimiah 1:5; I Corinthians 12:27; I John 3:1-2; Colossians 3:1-3;</w:t>
                            </w:r>
                          </w:p>
                          <w:p w14:paraId="1BA6C747" w14:textId="53BB8059" w:rsidR="00C917B0" w:rsidRPr="00C917B0" w:rsidRDefault="00C917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**</w:t>
                            </w:r>
                            <w:r w:rsidR="00ED3813">
                              <w:rPr>
                                <w:sz w:val="24"/>
                                <w:szCs w:val="24"/>
                              </w:rPr>
                              <w:t>John 3:16; I John 4:7-8; I Timothy 2:1-15; Galatians 2:20; Ephesians 5:1-20; Romans 5:8; John 13:34-35;</w:t>
                            </w:r>
                          </w:p>
                          <w:p w14:paraId="3390F1B2" w14:textId="2FB3CEAA" w:rsidR="005C2975" w:rsidRDefault="006100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027C8"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</w:t>
                            </w:r>
                            <w:r w:rsidR="00ED3813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14:paraId="200C160B" w14:textId="784CA3DF" w:rsidR="00ED3813" w:rsidRDefault="00ED3813" w:rsidP="00915BB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D3813">
                              <w:rPr>
                                <w:sz w:val="24"/>
                                <w:szCs w:val="24"/>
                              </w:rPr>
                              <w:t xml:space="preserve">As time allows listen to: Beloved </w:t>
                            </w:r>
                            <w:hyperlink r:id="rId5" w:history="1">
                              <w:r w:rsidRPr="00D57D4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https://www.youtube.com/watch?v=pgJFUW3VenY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F684BB" w14:textId="77777777" w:rsidR="00915BB0" w:rsidRDefault="006A0041" w:rsidP="00915BB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Know </w:t>
                            </w:r>
                            <w:r w:rsidRPr="006A0041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whose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you are and </w:t>
                            </w:r>
                            <w:r w:rsidRPr="006A0041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who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you are! Here’s a look at what he wants you to be: I Peter 5:8; Hebrews </w:t>
                            </w:r>
                            <w:r w:rsidR="00915BB0">
                              <w:rPr>
                                <w:sz w:val="24"/>
                                <w:szCs w:val="24"/>
                              </w:rPr>
                              <w:t>4:12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2F37A7AF" w14:textId="152F3BAA" w:rsidR="006A0041" w:rsidRDefault="00915BB0" w:rsidP="00915BB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II Timothy 3:16-17; Philemon 4:4-9; </w:t>
                            </w:r>
                            <w:bookmarkStart w:id="0" w:name="_GoBack"/>
                            <w:bookmarkEnd w:id="0"/>
                          </w:p>
                          <w:p w14:paraId="6D542BD6" w14:textId="77777777" w:rsidR="00ED3813" w:rsidRPr="00ED3813" w:rsidRDefault="00ED3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B26F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42.5pt;width:544.2pt;height:332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" strokecolor="#1c6194 [2405]" strokeweight="2.25pt">
                <v:textbox>
                  <w:txbxContent>
                    <w:p w14:paraId="7D68F43F" w14:textId="77777777" w:rsidR="00C917B0" w:rsidRPr="00C917B0" w:rsidRDefault="005C2975">
                      <w:pPr>
                        <w:rPr>
                          <w:sz w:val="24"/>
                          <w:szCs w:val="24"/>
                        </w:rPr>
                      </w:pPr>
                      <w:r w:rsidRPr="007027C8">
                        <w:rPr>
                          <w:color w:val="7BE1E9"/>
                          <w:sz w:val="36"/>
                          <w:szCs w:val="36"/>
                        </w:rPr>
                        <w:t>My Anchor says:</w:t>
                      </w:r>
                      <w:r w:rsidR="004F0CED" w:rsidRPr="007027C8">
                        <w:rPr>
                          <w:color w:val="7BE1E9"/>
                          <w:sz w:val="36"/>
                          <w:szCs w:val="36"/>
                        </w:rPr>
                        <w:t xml:space="preserve"> </w:t>
                      </w:r>
                      <w:r w:rsidR="00C917B0" w:rsidRPr="00C917B0">
                        <w:rPr>
                          <w:sz w:val="24"/>
                          <w:szCs w:val="24"/>
                        </w:rPr>
                        <w:t xml:space="preserve">We need to know who God is and why he created us as we are (in His image).  </w:t>
                      </w:r>
                    </w:p>
                    <w:p w14:paraId="627FC300" w14:textId="4C306983" w:rsidR="00C917B0" w:rsidRPr="006A0041" w:rsidRDefault="00C917B0">
                      <w:pPr>
                        <w:rPr>
                          <w:sz w:val="24"/>
                          <w:szCs w:val="24"/>
                        </w:rPr>
                      </w:pPr>
                      <w:r w:rsidRPr="00C917B0">
                        <w:rPr>
                          <w:color w:val="FFC000"/>
                          <w:sz w:val="24"/>
                          <w:szCs w:val="24"/>
                        </w:rPr>
                        <w:t>I John 1:9; Acts 4:12; Romans 3:23; Romans 6:23</w:t>
                      </w:r>
                      <w:r w:rsidR="006A0041">
                        <w:rPr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="006A0041">
                        <w:rPr>
                          <w:sz w:val="24"/>
                          <w:szCs w:val="24"/>
                        </w:rPr>
                        <w:t>We’re made with two parts to work and to walk with God. He will feed our mind, body, and soul.  He’ll BE the anchor.  Do you know him?</w:t>
                      </w:r>
                    </w:p>
                    <w:p w14:paraId="31F852D8" w14:textId="603B8F10" w:rsidR="00C917B0" w:rsidRDefault="00C917B0">
                      <w:pPr>
                        <w:rPr>
                          <w:sz w:val="36"/>
                          <w:szCs w:val="36"/>
                        </w:rPr>
                      </w:pPr>
                      <w:r w:rsidRPr="00C917B0">
                        <w:rPr>
                          <w:sz w:val="24"/>
                          <w:szCs w:val="24"/>
                        </w:rPr>
                        <w:t xml:space="preserve">He designed us to </w:t>
                      </w:r>
                      <w:r>
                        <w:rPr>
                          <w:sz w:val="24"/>
                          <w:szCs w:val="24"/>
                        </w:rPr>
                        <w:t xml:space="preserve">know him* and to </w:t>
                      </w:r>
                      <w:r w:rsidRPr="00C917B0">
                        <w:rPr>
                          <w:sz w:val="24"/>
                          <w:szCs w:val="24"/>
                        </w:rPr>
                        <w:t xml:space="preserve">spend time with him because </w:t>
                      </w:r>
                      <w:r w:rsidRPr="00C917B0">
                        <w:rPr>
                          <w:sz w:val="24"/>
                          <w:szCs w:val="24"/>
                          <w:u w:val="single"/>
                        </w:rPr>
                        <w:t>he wants to spend time with us</w:t>
                      </w:r>
                      <w:r>
                        <w:rPr>
                          <w:sz w:val="24"/>
                          <w:szCs w:val="24"/>
                        </w:rPr>
                        <w:t>**</w:t>
                      </w:r>
                      <w:r w:rsidRPr="00C917B0">
                        <w:rPr>
                          <w:sz w:val="24"/>
                          <w:szCs w:val="24"/>
                        </w:rPr>
                        <w:t xml:space="preserve"> at least </w:t>
                      </w:r>
                      <w:r w:rsidR="00ED3813">
                        <w:rPr>
                          <w:sz w:val="24"/>
                          <w:szCs w:val="24"/>
                        </w:rPr>
                        <w:t>5</w:t>
                      </w:r>
                      <w:r w:rsidRPr="00C917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D3813">
                        <w:rPr>
                          <w:sz w:val="24"/>
                          <w:szCs w:val="24"/>
                        </w:rPr>
                        <w:t xml:space="preserve">(or more) </w:t>
                      </w:r>
                      <w:r w:rsidRPr="00C917B0">
                        <w:rPr>
                          <w:sz w:val="24"/>
                          <w:szCs w:val="24"/>
                        </w:rPr>
                        <w:t>of the following verses and write down what he has called YOU.</w:t>
                      </w:r>
                      <w:r w:rsidR="007270A8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6A9F6CB6" w14:textId="0F85070F" w:rsidR="00C917B0" w:rsidRDefault="00C917B0">
                      <w:pPr>
                        <w:rPr>
                          <w:sz w:val="24"/>
                          <w:szCs w:val="24"/>
                        </w:rPr>
                      </w:pPr>
                      <w:r w:rsidRPr="00C917B0">
                        <w:rPr>
                          <w:sz w:val="24"/>
                          <w:szCs w:val="24"/>
                        </w:rPr>
                        <w:t>*Romans 8:12; Galatians 3:18, 26, 29; 4:1-8;</w:t>
                      </w:r>
                      <w:r w:rsidR="00ED3813">
                        <w:rPr>
                          <w:sz w:val="24"/>
                          <w:szCs w:val="24"/>
                        </w:rPr>
                        <w:t xml:space="preserve"> John 1:12; Ephesians 1:5; I Corinthians 6:17; Romans 6:6; Jerimiah 1:5; I Corinthians 12:27; I John 3:1-2; Colossians 3:1-3;</w:t>
                      </w:r>
                    </w:p>
                    <w:p w14:paraId="1BA6C747" w14:textId="53BB8059" w:rsidR="00C917B0" w:rsidRPr="00C917B0" w:rsidRDefault="00C917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**</w:t>
                      </w:r>
                      <w:r w:rsidR="00ED3813">
                        <w:rPr>
                          <w:sz w:val="24"/>
                          <w:szCs w:val="24"/>
                        </w:rPr>
                        <w:t>John 3:16; I John 4:7-8; I Timothy 2:1-15; Galatians 2:20; Ephesians 5:1-20; Romans 5:8; John 13:34-35;</w:t>
                      </w:r>
                    </w:p>
                    <w:p w14:paraId="3390F1B2" w14:textId="2FB3CEAA" w:rsidR="005C2975" w:rsidRDefault="0061004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027C8">
                        <w:rPr>
                          <w:sz w:val="36"/>
                          <w:szCs w:val="36"/>
                        </w:rPr>
                        <w:t>__________</w:t>
                      </w:r>
                      <w:r>
                        <w:rPr>
                          <w:sz w:val="36"/>
                          <w:szCs w:val="36"/>
                        </w:rPr>
                        <w:t>_____________</w:t>
                      </w:r>
                      <w:r w:rsidR="00ED3813">
                        <w:rPr>
                          <w:sz w:val="36"/>
                          <w:szCs w:val="36"/>
                        </w:rPr>
                        <w:t>_</w:t>
                      </w:r>
                    </w:p>
                    <w:p w14:paraId="200C160B" w14:textId="784CA3DF" w:rsidR="00ED3813" w:rsidRDefault="00ED3813" w:rsidP="00915BB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D3813">
                        <w:rPr>
                          <w:sz w:val="24"/>
                          <w:szCs w:val="24"/>
                        </w:rPr>
                        <w:t xml:space="preserve">As time allows listen to: Beloved </w:t>
                      </w:r>
                      <w:hyperlink r:id="rId6" w:history="1">
                        <w:r w:rsidRPr="00D57D4E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https://www.youtube.com/watch?v=pgJFUW3VenY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F684BB" w14:textId="77777777" w:rsidR="00915BB0" w:rsidRDefault="006A0041" w:rsidP="00915BB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Know </w:t>
                      </w:r>
                      <w:r w:rsidRPr="006A0041">
                        <w:rPr>
                          <w:i/>
                          <w:sz w:val="24"/>
                          <w:szCs w:val="24"/>
                          <w:u w:val="single"/>
                        </w:rPr>
                        <w:t>whose</w:t>
                      </w:r>
                      <w:r>
                        <w:rPr>
                          <w:sz w:val="24"/>
                          <w:szCs w:val="24"/>
                        </w:rPr>
                        <w:t xml:space="preserve"> you are and </w:t>
                      </w:r>
                      <w:r w:rsidRPr="006A0041">
                        <w:rPr>
                          <w:i/>
                          <w:sz w:val="24"/>
                          <w:szCs w:val="24"/>
                          <w:u w:val="single"/>
                        </w:rPr>
                        <w:t>who</w:t>
                      </w:r>
                      <w:r>
                        <w:rPr>
                          <w:sz w:val="24"/>
                          <w:szCs w:val="24"/>
                        </w:rPr>
                        <w:t xml:space="preserve"> you are! Here’s a look at what he wants you to be: I Peter 5:8; Hebrews </w:t>
                      </w:r>
                      <w:r w:rsidR="00915BB0">
                        <w:rPr>
                          <w:sz w:val="24"/>
                          <w:szCs w:val="24"/>
                        </w:rPr>
                        <w:t>4:12</w:t>
                      </w:r>
                      <w:r>
                        <w:rPr>
                          <w:sz w:val="24"/>
                          <w:szCs w:val="24"/>
                        </w:rPr>
                        <w:t xml:space="preserve">; </w:t>
                      </w:r>
                    </w:p>
                    <w:p w14:paraId="2F37A7AF" w14:textId="152F3BAA" w:rsidR="006A0041" w:rsidRDefault="00915BB0" w:rsidP="00915BB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II Timothy 3:16-17; Philemon 4:4-9; </w:t>
                      </w:r>
                      <w:bookmarkStart w:id="1" w:name="_GoBack"/>
                      <w:bookmarkEnd w:id="1"/>
                    </w:p>
                    <w:p w14:paraId="6D542BD6" w14:textId="77777777" w:rsidR="00ED3813" w:rsidRPr="00ED3813" w:rsidRDefault="00ED38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A1C4E" w:rsidRPr="00FA1C4E" w:rsidSect="000C2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E6"/>
    <w:rsid w:val="00085F36"/>
    <w:rsid w:val="000C21E6"/>
    <w:rsid w:val="000E752D"/>
    <w:rsid w:val="0032766E"/>
    <w:rsid w:val="004B0EEB"/>
    <w:rsid w:val="004F0CED"/>
    <w:rsid w:val="0055367C"/>
    <w:rsid w:val="005C2975"/>
    <w:rsid w:val="00610047"/>
    <w:rsid w:val="006807B1"/>
    <w:rsid w:val="006A0041"/>
    <w:rsid w:val="007027C8"/>
    <w:rsid w:val="007270A8"/>
    <w:rsid w:val="0087405D"/>
    <w:rsid w:val="00915BB0"/>
    <w:rsid w:val="00A91BC8"/>
    <w:rsid w:val="00B46161"/>
    <w:rsid w:val="00C376C9"/>
    <w:rsid w:val="00C917B0"/>
    <w:rsid w:val="00D174AF"/>
    <w:rsid w:val="00ED3813"/>
    <w:rsid w:val="00F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4D00"/>
  <w15:chartTrackingRefBased/>
  <w15:docId w15:val="{F3E5570D-525F-49E3-A6D9-6B44C388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1E6"/>
  </w:style>
  <w:style w:type="paragraph" w:styleId="Heading1">
    <w:name w:val="heading 1"/>
    <w:basedOn w:val="Normal"/>
    <w:next w:val="Normal"/>
    <w:link w:val="Heading1Char"/>
    <w:uiPriority w:val="9"/>
    <w:qFormat/>
    <w:rsid w:val="000C21E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1E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1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1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1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1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1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1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1E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1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1E6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1E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1E6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1E6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1E6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1E6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1E6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21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C21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21E6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1E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21E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C21E6"/>
    <w:rPr>
      <w:b/>
      <w:bCs/>
    </w:rPr>
  </w:style>
  <w:style w:type="character" w:styleId="Emphasis">
    <w:name w:val="Emphasis"/>
    <w:basedOn w:val="DefaultParagraphFont"/>
    <w:uiPriority w:val="20"/>
    <w:qFormat/>
    <w:rsid w:val="000C21E6"/>
    <w:rPr>
      <w:i/>
      <w:iCs/>
    </w:rPr>
  </w:style>
  <w:style w:type="paragraph" w:styleId="NoSpacing">
    <w:name w:val="No Spacing"/>
    <w:uiPriority w:val="1"/>
    <w:qFormat/>
    <w:rsid w:val="000C21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21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21E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1E6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1E6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C21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C21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C21E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21E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C21E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1E6"/>
    <w:pPr>
      <w:outlineLvl w:val="9"/>
    </w:pPr>
  </w:style>
  <w:style w:type="paragraph" w:styleId="ListParagraph">
    <w:name w:val="List Paragraph"/>
    <w:basedOn w:val="Normal"/>
    <w:uiPriority w:val="34"/>
    <w:qFormat/>
    <w:rsid w:val="00C91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81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gJFUW3VenY" TargetMode="External"/><Relationship Id="rId5" Type="http://schemas.openxmlformats.org/officeDocument/2006/relationships/hyperlink" Target="https://www.youtube.com/watch?v=pgJFUW3VenY" TargetMode="Externa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Leis</dc:creator>
  <cp:keywords/>
  <dc:description/>
  <cp:lastModifiedBy>Cindy Leis</cp:lastModifiedBy>
  <cp:revision>4</cp:revision>
  <dcterms:created xsi:type="dcterms:W3CDTF">2018-10-02T01:00:00Z</dcterms:created>
  <dcterms:modified xsi:type="dcterms:W3CDTF">2018-10-02T01:27:00Z</dcterms:modified>
</cp:coreProperties>
</file>